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18" w:rsidRPr="001E2B18" w:rsidRDefault="001E2B18" w:rsidP="001E2B18">
      <w:pPr>
        <w:shd w:val="clear" w:color="auto" w:fill="1256BB"/>
        <w:spacing w:after="150" w:line="578" w:lineRule="atLeast"/>
        <w:outlineLvl w:val="0"/>
        <w:rPr>
          <w:rFonts w:ascii="Ubuntu Medium" w:eastAsia="Times New Roman" w:hAnsi="Ubuntu Medium" w:cs="Times New Roman"/>
          <w:color w:val="FFFFFF"/>
          <w:kern w:val="36"/>
          <w:sz w:val="53"/>
          <w:szCs w:val="53"/>
          <w:lang w:eastAsia="pl-PL"/>
        </w:rPr>
      </w:pPr>
      <w:r w:rsidRPr="001E2B18">
        <w:rPr>
          <w:rFonts w:ascii="Ubuntu Medium" w:eastAsia="Times New Roman" w:hAnsi="Ubuntu Medium" w:cs="Times New Roman"/>
          <w:color w:val="FFFFFF"/>
          <w:kern w:val="36"/>
          <w:sz w:val="53"/>
          <w:szCs w:val="53"/>
          <w:lang w:eastAsia="pl-PL"/>
        </w:rPr>
        <w:t xml:space="preserve">Podsumowanie konsultacji publicznych projektu programu </w:t>
      </w:r>
      <w:r>
        <w:rPr>
          <w:rFonts w:ascii="Ubuntu Medium" w:eastAsia="Times New Roman" w:hAnsi="Ubuntu Medium" w:cs="Times New Roman"/>
          <w:color w:val="FFFFFF"/>
          <w:kern w:val="36"/>
          <w:sz w:val="53"/>
          <w:szCs w:val="53"/>
          <w:lang w:eastAsia="pl-PL"/>
        </w:rPr>
        <w:t>ESPON 2030</w:t>
      </w:r>
      <w:r w:rsidRPr="001E2B18">
        <w:rPr>
          <w:rFonts w:ascii="Ubuntu Medium" w:eastAsia="Times New Roman" w:hAnsi="Ubuntu Medium" w:cs="Times New Roman"/>
          <w:color w:val="FFFFFF"/>
          <w:kern w:val="36"/>
          <w:sz w:val="53"/>
          <w:szCs w:val="53"/>
          <w:lang w:eastAsia="pl-PL"/>
        </w:rPr>
        <w:t xml:space="preserve"> w Polsce</w:t>
      </w:r>
    </w:p>
    <w:p w:rsidR="00CA4EFC" w:rsidRDefault="001E2B18">
      <w:r>
        <w:t>29.09.2021</w:t>
      </w:r>
    </w:p>
    <w:p w:rsidR="001E2B18" w:rsidRDefault="001E2B18"/>
    <w:p w:rsidR="001E2B18" w:rsidRDefault="001E2B18" w:rsidP="001E2B18">
      <w:pPr>
        <w:pStyle w:val="NormalnyWeb"/>
        <w:shd w:val="clear" w:color="auto" w:fill="FFFFFF"/>
        <w:spacing w:before="0" w:beforeAutospacing="0" w:after="300" w:afterAutospacing="0"/>
        <w:rPr>
          <w:rFonts w:ascii="Ubuntu Light" w:hAnsi="Ubuntu Light"/>
          <w:color w:val="000000"/>
        </w:rPr>
      </w:pPr>
      <w:r>
        <w:rPr>
          <w:rFonts w:ascii="Ubuntu Light" w:hAnsi="Ubuntu Light"/>
          <w:color w:val="000000"/>
        </w:rPr>
        <w:t xml:space="preserve">Konsultacje publiczne projektu programu </w:t>
      </w:r>
      <w:r>
        <w:rPr>
          <w:rFonts w:ascii="Ubuntu Light" w:hAnsi="Ubuntu Light"/>
          <w:color w:val="000000"/>
        </w:rPr>
        <w:t>ESPON 2030</w:t>
      </w:r>
      <w:r>
        <w:rPr>
          <w:rFonts w:ascii="Ubuntu Light" w:hAnsi="Ubuntu Light"/>
          <w:color w:val="000000"/>
        </w:rPr>
        <w:t xml:space="preserve"> w Polsce były prowadzone online </w:t>
      </w:r>
      <w:r w:rsidRPr="00086271">
        <w:rPr>
          <w:rFonts w:cstheme="minorHAnsi"/>
        </w:rPr>
        <w:t>w terminie 25 sierpnia – 10 września 2021 roku</w:t>
      </w:r>
      <w:r>
        <w:rPr>
          <w:rFonts w:ascii="Ubuntu Light" w:hAnsi="Ubuntu Light"/>
          <w:color w:val="000000"/>
        </w:rPr>
        <w:t>. Za ich organizację odpowiadało Ministerstwo Funduszy i Polityki Regionalnej.</w:t>
      </w:r>
    </w:p>
    <w:p w:rsidR="001E2B18" w:rsidRDefault="001E2B18" w:rsidP="001E2B18">
      <w:pPr>
        <w:pStyle w:val="NormalnyWeb"/>
        <w:shd w:val="clear" w:color="auto" w:fill="FFFFFF"/>
        <w:spacing w:before="0" w:beforeAutospacing="0" w:after="300" w:afterAutospacing="0"/>
        <w:rPr>
          <w:rFonts w:ascii="Ubuntu Light" w:hAnsi="Ubuntu Light"/>
          <w:color w:val="000000"/>
        </w:rPr>
      </w:pPr>
      <w:r>
        <w:rPr>
          <w:rFonts w:ascii="Ubuntu Light" w:hAnsi="Ubuntu Light"/>
          <w:color w:val="000000"/>
        </w:rPr>
        <w:t xml:space="preserve">Uwagi po polsku można było zgłaszać za pomocą kwestionariusza dostępnego w serwisie Europejskiej Współpracy Terytorialnej. Na stronie internetowej zostało udostępnione także robocze tłumaczenie na język polski projektu programu </w:t>
      </w:r>
      <w:r>
        <w:rPr>
          <w:rFonts w:ascii="Ubuntu Light" w:hAnsi="Ubuntu Light"/>
          <w:color w:val="000000"/>
        </w:rPr>
        <w:t>ESPON 2030</w:t>
      </w:r>
      <w:r>
        <w:rPr>
          <w:rFonts w:ascii="Ubuntu Light" w:hAnsi="Ubuntu Light"/>
          <w:color w:val="000000"/>
        </w:rPr>
        <w:t>.</w:t>
      </w:r>
    </w:p>
    <w:p w:rsidR="001E2B18" w:rsidRDefault="001E2B18" w:rsidP="001E2B18">
      <w:pPr>
        <w:pStyle w:val="NormalnyWeb"/>
        <w:shd w:val="clear" w:color="auto" w:fill="FFFFFF"/>
        <w:spacing w:before="0" w:beforeAutospacing="0" w:after="300" w:afterAutospacing="0"/>
        <w:rPr>
          <w:rFonts w:ascii="Ubuntu Light" w:hAnsi="Ubuntu Light"/>
          <w:color w:val="000000"/>
        </w:rPr>
      </w:pPr>
      <w:r>
        <w:rPr>
          <w:rFonts w:ascii="Ubuntu Light" w:hAnsi="Ubuntu Light"/>
          <w:color w:val="000000"/>
        </w:rPr>
        <w:t xml:space="preserve">Poniżej zamieszczamy podsumowanie konsultacji publicznych </w:t>
      </w:r>
      <w:r>
        <w:rPr>
          <w:rFonts w:ascii="Ubuntu Light" w:hAnsi="Ubuntu Light"/>
          <w:color w:val="000000"/>
        </w:rPr>
        <w:t xml:space="preserve">programu </w:t>
      </w:r>
      <w:bookmarkStart w:id="0" w:name="_GoBack"/>
      <w:bookmarkEnd w:id="0"/>
      <w:r>
        <w:rPr>
          <w:rFonts w:ascii="Ubuntu Light" w:hAnsi="Ubuntu Light"/>
          <w:color w:val="000000"/>
        </w:rPr>
        <w:t>przeprowadzonych w Polsce.</w:t>
      </w:r>
    </w:p>
    <w:p w:rsidR="001E2B18" w:rsidRDefault="001E2B18"/>
    <w:sectPr w:rsidR="001E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 Medium">
    <w:altName w:val="Times New Roman"/>
    <w:panose1 w:val="00000000000000000000"/>
    <w:charset w:val="00"/>
    <w:family w:val="roman"/>
    <w:notTrueType/>
    <w:pitch w:val="default"/>
  </w:font>
  <w:font w:name="Ubuntu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18"/>
    <w:rsid w:val="001E2B18"/>
    <w:rsid w:val="006A27BE"/>
    <w:rsid w:val="00C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704"/>
  <w15:chartTrackingRefBased/>
  <w15:docId w15:val="{71F5DC68-C7B2-4573-855C-AC473A65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2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B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2B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Powierża</dc:creator>
  <cp:keywords/>
  <dc:description/>
  <cp:lastModifiedBy>Katarzyna Powierża</cp:lastModifiedBy>
  <cp:revision>1</cp:revision>
  <dcterms:created xsi:type="dcterms:W3CDTF">2021-09-29T08:18:00Z</dcterms:created>
  <dcterms:modified xsi:type="dcterms:W3CDTF">2021-09-29T08:23:00Z</dcterms:modified>
</cp:coreProperties>
</file>